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C44B0" w14:textId="77777777" w:rsidR="001A6231" w:rsidRDefault="00346BB1"/>
    <w:p w14:paraId="2023CA1D" w14:textId="77777777" w:rsidR="007F0B97" w:rsidRDefault="007F0B97"/>
    <w:p w14:paraId="180D7A87" w14:textId="77777777" w:rsidR="007F0B97" w:rsidRDefault="007F0B97"/>
    <w:p w14:paraId="5822452A" w14:textId="77777777" w:rsidR="007F0B97" w:rsidRDefault="007F0B97"/>
    <w:p w14:paraId="35C437F9" w14:textId="77777777" w:rsidR="007F0B97" w:rsidRDefault="007F0B97"/>
    <w:p w14:paraId="43A40B85" w14:textId="77777777" w:rsidR="007F0B97" w:rsidRDefault="007F0B97"/>
    <w:p w14:paraId="075AD2C6" w14:textId="77777777" w:rsidR="007F0B97" w:rsidRDefault="007F0B97"/>
    <w:p w14:paraId="4254A728" w14:textId="77777777" w:rsidR="007F0B97" w:rsidRDefault="007F0B97"/>
    <w:p w14:paraId="449D9055" w14:textId="77777777" w:rsidR="007F0B97" w:rsidRDefault="007F0B97"/>
    <w:p w14:paraId="6BB6EECF" w14:textId="77777777" w:rsidR="007F0B97" w:rsidRDefault="007F0B97"/>
    <w:p w14:paraId="63F4648C" w14:textId="77777777" w:rsidR="007F0B97" w:rsidRDefault="007F0B97">
      <w:bookmarkStart w:id="0" w:name="_GoBack"/>
      <w:bookmarkEnd w:id="0"/>
    </w:p>
    <w:p w14:paraId="31C237AF" w14:textId="77777777" w:rsidR="007F0B97" w:rsidRDefault="007F0B97"/>
    <w:p w14:paraId="02DF12D7" w14:textId="77777777" w:rsidR="007F0B97" w:rsidRDefault="007F0B97" w:rsidP="007F0B97">
      <w:pPr>
        <w:jc w:val="center"/>
      </w:pPr>
    </w:p>
    <w:p w14:paraId="42E2628D" w14:textId="77777777" w:rsidR="007F0B97" w:rsidRDefault="007F0B97" w:rsidP="007F0B97">
      <w:pPr>
        <w:jc w:val="center"/>
      </w:pPr>
    </w:p>
    <w:p w14:paraId="01EB87A8" w14:textId="77777777" w:rsidR="007F0B97" w:rsidRDefault="007F0B97" w:rsidP="007F0B97">
      <w:pPr>
        <w:jc w:val="center"/>
      </w:pPr>
    </w:p>
    <w:p w14:paraId="43BFE6A3" w14:textId="77777777" w:rsidR="007F0B97" w:rsidRDefault="007F0B97" w:rsidP="007F0B97">
      <w:pPr>
        <w:jc w:val="center"/>
      </w:pPr>
    </w:p>
    <w:p w14:paraId="33FFD44F" w14:textId="6F104C06" w:rsidR="007F0B97" w:rsidRPr="000C0A09" w:rsidRDefault="000C0A09" w:rsidP="007F0B97">
      <w:pPr>
        <w:spacing w:line="480" w:lineRule="auto"/>
        <w:jc w:val="center"/>
        <w:rPr>
          <w:rFonts w:ascii="Times" w:hAnsi="Times"/>
        </w:rPr>
      </w:pPr>
      <w:r w:rsidRPr="000C0A09">
        <w:rPr>
          <w:rFonts w:ascii="Times" w:hAnsi="Times"/>
        </w:rPr>
        <w:t xml:space="preserve">Paying College Athletes </w:t>
      </w:r>
    </w:p>
    <w:p w14:paraId="6DD69553" w14:textId="152908A0" w:rsidR="000C0A09" w:rsidRPr="000C0A09" w:rsidRDefault="000C0A09" w:rsidP="000C0A09">
      <w:pPr>
        <w:spacing w:line="480" w:lineRule="auto"/>
        <w:jc w:val="center"/>
        <w:rPr>
          <w:rFonts w:ascii="Times" w:hAnsi="Times"/>
        </w:rPr>
      </w:pPr>
      <w:r w:rsidRPr="000C0A09">
        <w:rPr>
          <w:rFonts w:ascii="Times" w:hAnsi="Times"/>
        </w:rPr>
        <w:t xml:space="preserve">Gabrielle Ferguson </w:t>
      </w:r>
    </w:p>
    <w:p w14:paraId="7A228041" w14:textId="3084B312" w:rsidR="007F0B97" w:rsidRPr="000C0A09" w:rsidRDefault="007F0B97" w:rsidP="007F0B97">
      <w:pPr>
        <w:spacing w:line="480" w:lineRule="auto"/>
        <w:jc w:val="center"/>
        <w:rPr>
          <w:rFonts w:ascii="Times" w:hAnsi="Times"/>
        </w:rPr>
      </w:pPr>
      <w:r w:rsidRPr="000C0A09">
        <w:rPr>
          <w:rFonts w:ascii="Times" w:hAnsi="Times"/>
        </w:rPr>
        <w:t>East Carolina University</w:t>
      </w:r>
    </w:p>
    <w:p w14:paraId="2DEB6581" w14:textId="77777777" w:rsidR="007F0B97" w:rsidRDefault="007F0B97"/>
    <w:p w14:paraId="3AA1D7D6" w14:textId="77777777" w:rsidR="007F0B97" w:rsidRDefault="007F0B97"/>
    <w:p w14:paraId="6DE1FBA4" w14:textId="77777777" w:rsidR="007F0B97" w:rsidRDefault="007F0B97"/>
    <w:p w14:paraId="117FA6AF" w14:textId="77777777" w:rsidR="007F0B97" w:rsidRDefault="007F0B97"/>
    <w:p w14:paraId="692A54D3" w14:textId="77777777" w:rsidR="007F0B97" w:rsidRDefault="007F0B97"/>
    <w:p w14:paraId="180506E9" w14:textId="77777777" w:rsidR="007F0B97" w:rsidRDefault="007F0B97"/>
    <w:p w14:paraId="13E6CD79" w14:textId="77777777" w:rsidR="007F0B97" w:rsidRDefault="007F0B97"/>
    <w:p w14:paraId="1865509C" w14:textId="77777777" w:rsidR="007F0B97" w:rsidRDefault="007F0B97"/>
    <w:p w14:paraId="01D22640" w14:textId="77777777" w:rsidR="007F0B97" w:rsidRDefault="007F0B97"/>
    <w:p w14:paraId="761213DA" w14:textId="77777777" w:rsidR="007F0B97" w:rsidRDefault="007F0B97"/>
    <w:p w14:paraId="2E9091A7" w14:textId="77777777" w:rsidR="007F0B97" w:rsidRDefault="007F0B97"/>
    <w:p w14:paraId="7B307D05" w14:textId="77777777" w:rsidR="007F0B97" w:rsidRDefault="007F0B97"/>
    <w:p w14:paraId="0E39225A" w14:textId="77777777" w:rsidR="007F0B97" w:rsidRDefault="007F0B97"/>
    <w:p w14:paraId="40E7A226" w14:textId="77777777" w:rsidR="007F0B97" w:rsidRDefault="007F0B97"/>
    <w:p w14:paraId="11446246" w14:textId="77777777" w:rsidR="007F0B97" w:rsidRDefault="007F0B97"/>
    <w:p w14:paraId="077AE270" w14:textId="77777777" w:rsidR="007F0B97" w:rsidRDefault="007F0B97"/>
    <w:p w14:paraId="104D8F59" w14:textId="77777777" w:rsidR="007F0B97" w:rsidRDefault="007F0B97"/>
    <w:p w14:paraId="0A8106B4" w14:textId="77777777" w:rsidR="007F0B97" w:rsidRDefault="007F0B97"/>
    <w:p w14:paraId="12EAD1CE" w14:textId="77777777" w:rsidR="007F0B97" w:rsidRDefault="007F0B97"/>
    <w:p w14:paraId="557F77F8" w14:textId="77777777" w:rsidR="007F0B97" w:rsidRDefault="007F0B97"/>
    <w:p w14:paraId="162A3E69" w14:textId="77777777" w:rsidR="007F0B97" w:rsidRDefault="007F0B97"/>
    <w:p w14:paraId="6DA90966" w14:textId="1CE67EC8" w:rsidR="007F0B97" w:rsidRDefault="007F0B97"/>
    <w:p w14:paraId="519A72CE" w14:textId="3FD15F61" w:rsidR="00B824F2" w:rsidRPr="005217E2" w:rsidRDefault="00B824F2" w:rsidP="00B824F2">
      <w:pPr>
        <w:jc w:val="center"/>
        <w:rPr>
          <w:rFonts w:ascii="Times New Roman" w:hAnsi="Times New Roman" w:cs="Times New Roman"/>
        </w:rPr>
      </w:pPr>
      <w:r w:rsidRPr="005217E2">
        <w:rPr>
          <w:rFonts w:ascii="Times New Roman" w:hAnsi="Times New Roman" w:cs="Times New Roman"/>
        </w:rPr>
        <w:lastRenderedPageBreak/>
        <w:t xml:space="preserve">Abstract </w:t>
      </w:r>
    </w:p>
    <w:p w14:paraId="703C3AEC" w14:textId="0F3945C8" w:rsidR="006B6E7B" w:rsidRPr="005217E2" w:rsidRDefault="00B824F2" w:rsidP="006B6E7B">
      <w:pPr>
        <w:spacing w:line="480" w:lineRule="auto"/>
        <w:rPr>
          <w:rFonts w:ascii="Times New Roman" w:hAnsi="Times New Roman" w:cs="Times New Roman"/>
        </w:rPr>
      </w:pPr>
      <w:r w:rsidRPr="005217E2">
        <w:rPr>
          <w:rFonts w:ascii="Times New Roman" w:hAnsi="Times New Roman" w:cs="Times New Roman"/>
        </w:rPr>
        <w:t>The issue surroun</w:t>
      </w:r>
      <w:r w:rsidR="00C76F9E" w:rsidRPr="005217E2">
        <w:rPr>
          <w:rFonts w:ascii="Times New Roman" w:hAnsi="Times New Roman" w:cs="Times New Roman"/>
        </w:rPr>
        <w:t>ding</w:t>
      </w:r>
      <w:r w:rsidRPr="005217E2">
        <w:rPr>
          <w:rFonts w:ascii="Times New Roman" w:hAnsi="Times New Roman" w:cs="Times New Roman"/>
        </w:rPr>
        <w:t xml:space="preserve"> payment for collegiate athletes has been the center of debate for many years. </w:t>
      </w:r>
      <w:r w:rsidR="00C76F9E" w:rsidRPr="005217E2">
        <w:rPr>
          <w:rFonts w:ascii="Times New Roman" w:hAnsi="Times New Roman" w:cs="Times New Roman"/>
        </w:rPr>
        <w:t xml:space="preserve">College athletes, professional athletes and students all have a strong opinion about if college athletes should be paid. This paper explores both the advantages and disadvantages of paying college athletes. </w:t>
      </w:r>
      <w:r w:rsidR="006B6E7B" w:rsidRPr="005217E2">
        <w:rPr>
          <w:rFonts w:ascii="Times New Roman" w:hAnsi="Times New Roman" w:cs="Times New Roman"/>
        </w:rPr>
        <w:t xml:space="preserve">Proponents of the issue believe that athletes deserve payment due to their dedication, the fact colleges have more than enough money to pay athletes a salary and the idea that payment would serve as a motivation to continue working hard in their sport and in school. However, opponents of the issue believe that scholarships offered to college athletes are sufficient for payment. Opponents also mention the fact that not every college has the funds to pay their athletes along with the fact that giving college athletes a salary can shift their focus from academics to athletics and create jealousy among team members. Both sides of the issue produce valid arguments that will be discussed in length in this paper. </w:t>
      </w:r>
    </w:p>
    <w:p w14:paraId="625081D6" w14:textId="51AD60CD" w:rsidR="00B824F2" w:rsidRDefault="00B824F2"/>
    <w:p w14:paraId="068379E3" w14:textId="7CE7BE05" w:rsidR="00B824F2" w:rsidRDefault="00B824F2"/>
    <w:p w14:paraId="6171CDBC" w14:textId="65EE9251" w:rsidR="00B824F2" w:rsidRDefault="00B824F2"/>
    <w:p w14:paraId="0C701248" w14:textId="427A1A5D" w:rsidR="00B824F2" w:rsidRDefault="00B824F2"/>
    <w:p w14:paraId="61524331" w14:textId="2BE88DBD" w:rsidR="00B824F2" w:rsidRDefault="00B824F2"/>
    <w:p w14:paraId="13924475" w14:textId="6D590A34" w:rsidR="00B824F2" w:rsidRDefault="00B824F2"/>
    <w:p w14:paraId="0BE95498" w14:textId="115F0DAF" w:rsidR="00B824F2" w:rsidRDefault="00B824F2"/>
    <w:p w14:paraId="069CAA79" w14:textId="4344AAC4" w:rsidR="00B824F2" w:rsidRDefault="00B824F2"/>
    <w:p w14:paraId="3C57EDA1" w14:textId="14441DD2" w:rsidR="00B824F2" w:rsidRDefault="00B824F2"/>
    <w:p w14:paraId="1438BD16" w14:textId="5FBAA685" w:rsidR="00B824F2" w:rsidRDefault="00B824F2"/>
    <w:p w14:paraId="169318A2" w14:textId="2424A9F0" w:rsidR="00B824F2" w:rsidRDefault="00B824F2"/>
    <w:p w14:paraId="2D9820AC" w14:textId="402A4113" w:rsidR="00B824F2" w:rsidRDefault="00B824F2"/>
    <w:p w14:paraId="300F4088" w14:textId="542B77F3" w:rsidR="00B824F2" w:rsidRDefault="00B824F2"/>
    <w:p w14:paraId="22A57740" w14:textId="40DCA126" w:rsidR="00B824F2" w:rsidRDefault="00B824F2"/>
    <w:p w14:paraId="6B1F12E8" w14:textId="222541E6" w:rsidR="00B824F2" w:rsidRDefault="00B824F2"/>
    <w:p w14:paraId="0A5DD286" w14:textId="4C621A79" w:rsidR="00B824F2" w:rsidRDefault="00B824F2"/>
    <w:p w14:paraId="6A9E6BD8" w14:textId="5A9C4024" w:rsidR="00B824F2" w:rsidRDefault="00B824F2"/>
    <w:p w14:paraId="37559CE4" w14:textId="6A709B4F" w:rsidR="00B824F2" w:rsidRDefault="00B824F2"/>
    <w:p w14:paraId="7D0326A6" w14:textId="7CEE9F4B" w:rsidR="00B824F2" w:rsidRDefault="00B824F2"/>
    <w:p w14:paraId="33603A43" w14:textId="0DA7EBB1" w:rsidR="00B824F2" w:rsidRDefault="00B824F2"/>
    <w:p w14:paraId="4211FD00" w14:textId="77777777" w:rsidR="007F0B97" w:rsidRDefault="007F0B97" w:rsidP="0035287A">
      <w:pPr>
        <w:spacing w:line="480" w:lineRule="auto"/>
      </w:pPr>
    </w:p>
    <w:p w14:paraId="4723B4FA" w14:textId="7627DD80" w:rsidR="007F0B97" w:rsidRPr="0035287A" w:rsidRDefault="007F0B97" w:rsidP="000C0A09">
      <w:pPr>
        <w:spacing w:line="480" w:lineRule="auto"/>
        <w:rPr>
          <w:rFonts w:ascii="Times" w:hAnsi="Times"/>
        </w:rPr>
      </w:pPr>
      <w:r w:rsidRPr="009B2FC2">
        <w:rPr>
          <w:rFonts w:ascii="Times New Roman" w:hAnsi="Times New Roman" w:cs="Times New Roman"/>
        </w:rPr>
        <w:lastRenderedPageBreak/>
        <w:tab/>
      </w:r>
      <w:r w:rsidR="000B7B4B" w:rsidRPr="0035287A">
        <w:rPr>
          <w:rFonts w:ascii="Times" w:hAnsi="Times"/>
        </w:rPr>
        <w:t>Thousands of high school athletes work hard in their sport in hopes of receiving an athletic scholarship to attend college</w:t>
      </w:r>
      <w:r w:rsidR="000B7B4B">
        <w:rPr>
          <w:rFonts w:ascii="Times" w:hAnsi="Times"/>
        </w:rPr>
        <w:t>. With that being said there</w:t>
      </w:r>
      <w:r w:rsidR="00FA572C">
        <w:rPr>
          <w:rFonts w:ascii="Times" w:hAnsi="Times"/>
        </w:rPr>
        <w:t xml:space="preserve"> are serval advantages and disadvantages of paying college athletes</w:t>
      </w:r>
      <w:r w:rsidR="0035287A" w:rsidRPr="0035287A">
        <w:rPr>
          <w:rFonts w:ascii="Times" w:hAnsi="Times"/>
        </w:rPr>
        <w:t xml:space="preserve">. College athletes spend a significant amount of time at practice and an even larger amount of their time traveling to compete. With such </w:t>
      </w:r>
      <w:r w:rsidR="00884845">
        <w:rPr>
          <w:rFonts w:ascii="Times" w:hAnsi="Times"/>
        </w:rPr>
        <w:t xml:space="preserve">of </w:t>
      </w:r>
      <w:r w:rsidR="005217E2">
        <w:rPr>
          <w:rFonts w:ascii="Times" w:hAnsi="Times"/>
        </w:rPr>
        <w:t>their</w:t>
      </w:r>
      <w:r w:rsidR="005217E2" w:rsidRPr="0035287A">
        <w:rPr>
          <w:rFonts w:ascii="Times" w:hAnsi="Times"/>
        </w:rPr>
        <w:t xml:space="preserve"> time</w:t>
      </w:r>
      <w:r w:rsidR="0035287A" w:rsidRPr="0035287A">
        <w:rPr>
          <w:rFonts w:ascii="Times" w:hAnsi="Times"/>
        </w:rPr>
        <w:t xml:space="preserve"> going into practicing and competing the question remains: should college athletes be paid? Proponents and opponents hold strong opinions on the issue. Proponents believe college athletes’ dedication deserve compensation. Proponents also believe that colleges have sufficient funds to pay athletes and payment would increase their motivation in their sport and school. However, opponents of the issue believe that an academic scholarship is more than enough compensation, colleges do not have enough money to pay athletes and a salary would shift the focus from academics to athletics. The debate around payment of college athletes has been discussed for years. Both sides have strong arguments that can sway the decision of the National Collegiate Athletic Association. </w:t>
      </w:r>
    </w:p>
    <w:p w14:paraId="002C178A" w14:textId="5F468E1C" w:rsidR="000C0A09" w:rsidRPr="000C0A09" w:rsidRDefault="009B2FC2" w:rsidP="000C0A09">
      <w:pPr>
        <w:spacing w:line="480" w:lineRule="auto"/>
        <w:rPr>
          <w:rFonts w:ascii="Times" w:hAnsi="Times"/>
        </w:rPr>
      </w:pPr>
      <w:r w:rsidRPr="000C0A09">
        <w:rPr>
          <w:rFonts w:ascii="Times" w:hAnsi="Times" w:cs="Times New Roman"/>
        </w:rPr>
        <w:tab/>
      </w:r>
      <w:r w:rsidR="000C0A09" w:rsidRPr="000C0A09">
        <w:rPr>
          <w:rFonts w:ascii="Times" w:hAnsi="Times"/>
        </w:rPr>
        <w:t>College athletics brings in a significant amount of revenue for schools. The National Collegiate Athletic Association, also known as the NCAA, is responsible for regulating student athletes in colleges across the United States. The NCAA brought in 1 billion dollars in revenue during the 2016-2017 school year</w:t>
      </w:r>
      <w:r w:rsidR="006B6E7B">
        <w:rPr>
          <w:rFonts w:ascii="Times" w:hAnsi="Times"/>
        </w:rPr>
        <w:t xml:space="preserve"> </w:t>
      </w:r>
      <w:r w:rsidR="000C0A09" w:rsidRPr="000C0A09">
        <w:rPr>
          <w:rFonts w:ascii="Times" w:hAnsi="Times"/>
        </w:rPr>
        <w:t>(</w:t>
      </w:r>
      <w:r w:rsidR="000C0A09">
        <w:rPr>
          <w:rFonts w:ascii="Times" w:hAnsi="Times"/>
        </w:rPr>
        <w:t>Cameron, 2019</w:t>
      </w:r>
      <w:r w:rsidR="000C0A09" w:rsidRPr="000C0A09">
        <w:rPr>
          <w:rFonts w:ascii="Times" w:hAnsi="Times"/>
        </w:rPr>
        <w:t xml:space="preserve">). The majority of the revenue came from </w:t>
      </w:r>
      <w:r w:rsidR="00657198">
        <w:rPr>
          <w:rFonts w:ascii="Times" w:hAnsi="Times"/>
        </w:rPr>
        <w:t xml:space="preserve">a </w:t>
      </w:r>
      <w:r w:rsidR="000C0A09" w:rsidRPr="000C0A09">
        <w:rPr>
          <w:rFonts w:ascii="Times" w:hAnsi="Times"/>
        </w:rPr>
        <w:t>college basketball tournament called March Madness. Individual colleges also get a huge portion of the revenue as well. Texas A</w:t>
      </w:r>
      <w:r w:rsidR="009C0E08">
        <w:rPr>
          <w:rFonts w:ascii="Times" w:hAnsi="Times"/>
        </w:rPr>
        <w:t>&amp;</w:t>
      </w:r>
      <w:r w:rsidR="000C0A09" w:rsidRPr="000C0A09">
        <w:rPr>
          <w:rFonts w:ascii="Times" w:hAnsi="Times"/>
        </w:rPr>
        <w:t>M earned 192.6 million dollars in revenue just from athletics</w:t>
      </w:r>
      <w:r w:rsidR="000C0A09">
        <w:rPr>
          <w:rFonts w:ascii="Times" w:hAnsi="Times"/>
        </w:rPr>
        <w:t xml:space="preserve"> (Dosh, 2011)</w:t>
      </w:r>
      <w:r w:rsidR="000C0A09" w:rsidRPr="000C0A09">
        <w:rPr>
          <w:rFonts w:ascii="Times" w:hAnsi="Times"/>
        </w:rPr>
        <w:t xml:space="preserve">. College athletes are putting </w:t>
      </w:r>
      <w:r w:rsidR="00657198">
        <w:rPr>
          <w:rFonts w:ascii="Times" w:hAnsi="Times"/>
        </w:rPr>
        <w:t>a significant amount</w:t>
      </w:r>
      <w:r w:rsidR="000C0A09" w:rsidRPr="000C0A09">
        <w:rPr>
          <w:rFonts w:ascii="Times" w:hAnsi="Times"/>
        </w:rPr>
        <w:t xml:space="preserve"> effort and time into their sport and bringing in revenue for their school</w:t>
      </w:r>
      <w:r w:rsidR="009C0E08">
        <w:rPr>
          <w:rFonts w:ascii="Times" w:hAnsi="Times"/>
        </w:rPr>
        <w:t xml:space="preserve"> all </w:t>
      </w:r>
      <w:r w:rsidR="000C0A09" w:rsidRPr="000C0A09">
        <w:rPr>
          <w:rFonts w:ascii="Times" w:hAnsi="Times"/>
        </w:rPr>
        <w:t>without a paycheck. On average, college athletes spend around 50 hours a week with practicing and competing with their sport</w:t>
      </w:r>
      <w:r w:rsidR="000C0A09">
        <w:rPr>
          <w:rFonts w:ascii="Times" w:hAnsi="Times"/>
        </w:rPr>
        <w:t xml:space="preserve"> (Cameron, 2019)</w:t>
      </w:r>
      <w:r w:rsidR="000C0A09" w:rsidRPr="000C0A09">
        <w:rPr>
          <w:rFonts w:ascii="Times" w:hAnsi="Times"/>
        </w:rPr>
        <w:t xml:space="preserve">. With the significant amount of time </w:t>
      </w:r>
      <w:r w:rsidR="008973B6">
        <w:rPr>
          <w:rFonts w:ascii="Times" w:hAnsi="Times"/>
        </w:rPr>
        <w:t>athletes</w:t>
      </w:r>
      <w:r w:rsidR="000C0A09" w:rsidRPr="000C0A09">
        <w:rPr>
          <w:rFonts w:ascii="Times" w:hAnsi="Times"/>
        </w:rPr>
        <w:t xml:space="preserve"> are dedicating to athletics in addition to the amount </w:t>
      </w:r>
      <w:r w:rsidR="000C0A09" w:rsidRPr="000C0A09">
        <w:rPr>
          <w:rFonts w:ascii="Times" w:hAnsi="Times"/>
        </w:rPr>
        <w:lastRenderedPageBreak/>
        <w:t xml:space="preserve">of money athletes are bringing into their school, it is only fair that they receive compensation for their </w:t>
      </w:r>
      <w:r w:rsidR="00C862DB">
        <w:rPr>
          <w:rFonts w:ascii="Times" w:hAnsi="Times"/>
        </w:rPr>
        <w:t>hard work</w:t>
      </w:r>
      <w:r w:rsidR="000C0A09" w:rsidRPr="000C0A09">
        <w:rPr>
          <w:rFonts w:ascii="Times" w:hAnsi="Times"/>
        </w:rPr>
        <w:t xml:space="preserve">. </w:t>
      </w:r>
    </w:p>
    <w:p w14:paraId="28E0288B" w14:textId="30C6AA1B" w:rsidR="000C0A09" w:rsidRDefault="000C0A09" w:rsidP="000C0A09">
      <w:pPr>
        <w:spacing w:line="480" w:lineRule="auto"/>
        <w:rPr>
          <w:rFonts w:ascii="Times" w:hAnsi="Times"/>
        </w:rPr>
      </w:pPr>
      <w:r>
        <w:rPr>
          <w:rFonts w:ascii="Times New Roman" w:hAnsi="Times New Roman" w:cs="Times New Roman"/>
        </w:rPr>
        <w:tab/>
      </w:r>
      <w:r w:rsidRPr="000C0A09">
        <w:rPr>
          <w:rFonts w:ascii="Times" w:hAnsi="Times"/>
        </w:rPr>
        <w:t>On the other hand, the belief that colleges are able to afford to pay their athletes is a misconception. In 2011, the NCAA released a report that showed only 14 colleges had any profit in their athletic program</w:t>
      </w:r>
      <w:r>
        <w:rPr>
          <w:rFonts w:ascii="Times" w:hAnsi="Times"/>
        </w:rPr>
        <w:t xml:space="preserve"> </w:t>
      </w:r>
      <w:r w:rsidRPr="000C0A09">
        <w:rPr>
          <w:rFonts w:ascii="Times" w:hAnsi="Times"/>
        </w:rPr>
        <w:t>(</w:t>
      </w:r>
      <w:r>
        <w:rPr>
          <w:rFonts w:ascii="Times" w:hAnsi="Times"/>
        </w:rPr>
        <w:t>Dosh, 2011</w:t>
      </w:r>
      <w:r w:rsidRPr="000C0A09">
        <w:rPr>
          <w:rFonts w:ascii="Times" w:hAnsi="Times"/>
        </w:rPr>
        <w:t>). Many other colleges have to help from their institution to be able to operate their athletic team</w:t>
      </w:r>
      <w:r w:rsidR="00C862DB">
        <w:rPr>
          <w:rFonts w:ascii="Times" w:hAnsi="Times"/>
        </w:rPr>
        <w:t>s</w:t>
      </w:r>
      <w:r w:rsidRPr="000C0A09">
        <w:rPr>
          <w:rFonts w:ascii="Times" w:hAnsi="Times"/>
        </w:rPr>
        <w:t>. In 2011, the University of Virginia received 12 million dollars from student activity fees in order to operate their athletic program</w:t>
      </w:r>
      <w:r>
        <w:rPr>
          <w:rFonts w:ascii="Times" w:hAnsi="Times"/>
        </w:rPr>
        <w:t xml:space="preserve"> (Dosh, 2011)</w:t>
      </w:r>
      <w:r w:rsidRPr="000C0A09">
        <w:rPr>
          <w:rFonts w:ascii="Times" w:hAnsi="Times"/>
        </w:rPr>
        <w:t>. Another reason that colleges cannot afford to pay their athletes is because there are not enough sports that generate a revenue. Football and basketball are the two sports in almost all Division I colleges that brings in a huge audience. If college athletes were to get paid, according to Title IX, athletes of all sports, men and women, would be paid</w:t>
      </w:r>
      <w:r>
        <w:rPr>
          <w:rFonts w:ascii="Times" w:hAnsi="Times"/>
        </w:rPr>
        <w:t xml:space="preserve"> (Gaines, 2011)</w:t>
      </w:r>
      <w:r w:rsidRPr="000C0A09">
        <w:rPr>
          <w:rFonts w:ascii="Times" w:hAnsi="Times"/>
        </w:rPr>
        <w:t xml:space="preserve">. This means that a small women’s division I fencing team would be paid, even if the sport was not generating an audience or any profit from fan gear. Paying every single sport would drain the college athletics team’s money quickly. </w:t>
      </w:r>
    </w:p>
    <w:p w14:paraId="38571B51" w14:textId="65A5950C" w:rsidR="00DC0E46" w:rsidRDefault="00DC0E46" w:rsidP="00B47E2A">
      <w:pPr>
        <w:spacing w:line="480" w:lineRule="auto"/>
        <w:ind w:firstLine="720"/>
        <w:rPr>
          <w:rFonts w:ascii="Times" w:hAnsi="Times"/>
        </w:rPr>
      </w:pPr>
      <w:r>
        <w:rPr>
          <w:rFonts w:ascii="Times" w:hAnsi="Times"/>
        </w:rPr>
        <w:t>Many people on the opposing side of the athletic payment debate believe that the stipends that college athletes receive should be sufficient enough for a payment.</w:t>
      </w:r>
      <w:r w:rsidR="00B47E2A">
        <w:rPr>
          <w:rFonts w:ascii="Times" w:hAnsi="Times"/>
        </w:rPr>
        <w:t xml:space="preserve"> Division I athletes receive a monthly payment called the cost of attendance. The cost of attendance stipend is given in addition to the scholarships that athletes receive. The money is mostly used to buy food and fund athletes trips back home during breaks and holidays.</w:t>
      </w:r>
      <w:r w:rsidR="00C862DB">
        <w:rPr>
          <w:rFonts w:ascii="Times" w:hAnsi="Times"/>
        </w:rPr>
        <w:t xml:space="preserve"> </w:t>
      </w:r>
      <w:r w:rsidR="00B47E2A">
        <w:rPr>
          <w:rFonts w:ascii="Times" w:hAnsi="Times"/>
        </w:rPr>
        <w:t xml:space="preserve">The amount of money given depends on the college. </w:t>
      </w:r>
      <w:r w:rsidR="002E13AA">
        <w:rPr>
          <w:rFonts w:ascii="Times" w:hAnsi="Times"/>
        </w:rPr>
        <w:t>For example, the Penn State football players has a $4,700 a year stipend, which is one of the highest stipends in the NCAA (</w:t>
      </w:r>
      <w:proofErr w:type="spellStart"/>
      <w:r w:rsidR="002E13AA">
        <w:rPr>
          <w:rFonts w:ascii="Times" w:hAnsi="Times"/>
        </w:rPr>
        <w:t>Synder</w:t>
      </w:r>
      <w:proofErr w:type="spellEnd"/>
      <w:r w:rsidR="002E13AA">
        <w:rPr>
          <w:rFonts w:ascii="Times" w:hAnsi="Times"/>
        </w:rPr>
        <w:t>, 2015). Athletes that attend the University of Pittsburgh receive $3,296</w:t>
      </w:r>
      <w:r w:rsidR="00C862DB">
        <w:rPr>
          <w:rFonts w:ascii="Times" w:hAnsi="Times"/>
        </w:rPr>
        <w:t xml:space="preserve"> a year</w:t>
      </w:r>
      <w:r w:rsidR="002E13AA">
        <w:rPr>
          <w:rFonts w:ascii="Times" w:hAnsi="Times"/>
        </w:rPr>
        <w:t>.</w:t>
      </w:r>
      <w:r w:rsidR="00BE082B">
        <w:rPr>
          <w:rFonts w:ascii="Times" w:hAnsi="Times"/>
        </w:rPr>
        <w:t xml:space="preserve"> Athletes should be thankful that they not only receive a stipend, but a</w:t>
      </w:r>
      <w:r w:rsidR="00F86F18">
        <w:rPr>
          <w:rFonts w:ascii="Times" w:hAnsi="Times"/>
        </w:rPr>
        <w:t xml:space="preserve">n </w:t>
      </w:r>
      <w:r w:rsidR="00BE082B">
        <w:rPr>
          <w:rFonts w:ascii="Times" w:hAnsi="Times"/>
        </w:rPr>
        <w:t xml:space="preserve">academic scholarship, often times a full-ride, a type of scholarship that covers all four </w:t>
      </w:r>
      <w:r w:rsidR="00BE082B">
        <w:rPr>
          <w:rFonts w:ascii="Times" w:hAnsi="Times"/>
        </w:rPr>
        <w:lastRenderedPageBreak/>
        <w:t xml:space="preserve">years of college. </w:t>
      </w:r>
      <w:r w:rsidR="00F86F18">
        <w:rPr>
          <w:rFonts w:ascii="Times" w:hAnsi="Times"/>
        </w:rPr>
        <w:t>The average cost of a student to attend a public university for four years during the 2016-2017 was around $56,840 (</w:t>
      </w:r>
      <w:proofErr w:type="spellStart"/>
      <w:r w:rsidR="00F86F18">
        <w:rPr>
          <w:rFonts w:ascii="Times" w:hAnsi="Times"/>
        </w:rPr>
        <w:t>Lobosco</w:t>
      </w:r>
      <w:proofErr w:type="spellEnd"/>
      <w:r w:rsidR="00F86F18">
        <w:rPr>
          <w:rFonts w:ascii="Times" w:hAnsi="Times"/>
        </w:rPr>
        <w:t xml:space="preserve">, 2017). The price gets even steeper if a student is attending a private college or if they are not a resident in the state where they attend college. In addition to the high tuition cost, many parents are not paying for their kids to go to college. According to a survey done by Fidelity investments, only 29% of parents planned on completely paying for their children’s college education (Hill, 2018). </w:t>
      </w:r>
      <w:r w:rsidR="009367C7">
        <w:rPr>
          <w:rFonts w:ascii="Times" w:hAnsi="Times"/>
        </w:rPr>
        <w:t xml:space="preserve">This leaves college students the stress of taking out loans or trying to receive scholarships. The steep cost of tuition and the lack of financial support from parents should make collegiate athletes feel thankful that they are receiving scholarships and a stipend. </w:t>
      </w:r>
    </w:p>
    <w:p w14:paraId="74D6FFEC" w14:textId="1C53DE94" w:rsidR="00317FB4" w:rsidRPr="000C0A09" w:rsidRDefault="00317FB4" w:rsidP="00B47E2A">
      <w:pPr>
        <w:spacing w:line="480" w:lineRule="auto"/>
        <w:ind w:firstLine="720"/>
        <w:rPr>
          <w:rFonts w:ascii="Times" w:hAnsi="Times"/>
        </w:rPr>
      </w:pPr>
      <w:r>
        <w:rPr>
          <w:rFonts w:ascii="Times" w:hAnsi="Times"/>
        </w:rPr>
        <w:t xml:space="preserve">The people that believe college athletes should get paid argue that the cost of attendance stipend is simply not enough compensation for college athletes. The stipend is not paying college athletes for the talent they possess or the number of fans they bring to games, it is only covering enough to for athletes to buy food and occasional trips back home. Most athletes use the stipend money to cover their utility bills or send money back home to help family members (Associated Press, 2018). </w:t>
      </w:r>
      <w:r w:rsidR="00552A1D">
        <w:rPr>
          <w:rFonts w:ascii="Times" w:hAnsi="Times"/>
        </w:rPr>
        <w:t xml:space="preserve">The stipend is only giving athletes enough to survive with food and have occasional fun when they can find the free time from school or practice. </w:t>
      </w:r>
      <w:r>
        <w:rPr>
          <w:rFonts w:ascii="Times" w:hAnsi="Times"/>
        </w:rPr>
        <w:t xml:space="preserve">In addition, not every Division I school gives college athletes stipends. The idea was first adopted by the </w:t>
      </w:r>
      <w:r w:rsidR="0071330C">
        <w:rPr>
          <w:rFonts w:ascii="Times" w:hAnsi="Times"/>
        </w:rPr>
        <w:t>power five</w:t>
      </w:r>
      <w:r>
        <w:rPr>
          <w:rFonts w:ascii="Times" w:hAnsi="Times"/>
        </w:rPr>
        <w:t xml:space="preserve"> conference schools, which are schools that are included in the top five athletic conferences in the Division I program. Schools that are not included </w:t>
      </w:r>
      <w:r w:rsidR="0071330C">
        <w:rPr>
          <w:rFonts w:ascii="Times" w:hAnsi="Times"/>
        </w:rPr>
        <w:t xml:space="preserve">in the power five either could not give their athletes money or could only give athletes of certain sports stipends. The stipend that varies greatly depending on the school, is a such a small amount compared to the hours and hard work that college athletes put into their sport. </w:t>
      </w:r>
    </w:p>
    <w:p w14:paraId="44080211" w14:textId="51C5EF76" w:rsidR="000C0A09" w:rsidRPr="000C0A09" w:rsidRDefault="000C0A09" w:rsidP="000C0A09">
      <w:pPr>
        <w:spacing w:line="480" w:lineRule="auto"/>
        <w:ind w:firstLine="720"/>
        <w:rPr>
          <w:rFonts w:ascii="Times" w:hAnsi="Times"/>
        </w:rPr>
      </w:pPr>
      <w:r w:rsidRPr="000C0A09">
        <w:rPr>
          <w:rFonts w:ascii="Times" w:hAnsi="Times"/>
        </w:rPr>
        <w:lastRenderedPageBreak/>
        <w:t xml:space="preserve">Student athletes getting paid to play would shift the focus of college from academics to athletics. Even without being paid by their college, 80% of college students said in a survey that they have missed one of their classes to be at an </w:t>
      </w:r>
      <w:r w:rsidR="001A5FA8" w:rsidRPr="000C0A09">
        <w:rPr>
          <w:rFonts w:ascii="Times" w:hAnsi="Times"/>
        </w:rPr>
        <w:t>athletic</w:t>
      </w:r>
      <w:r w:rsidRPr="000C0A09">
        <w:rPr>
          <w:rFonts w:ascii="Times" w:hAnsi="Times"/>
        </w:rPr>
        <w:t xml:space="preserve"> competition and 54% of student </w:t>
      </w:r>
      <w:r w:rsidR="001A5FA8" w:rsidRPr="000C0A09">
        <w:rPr>
          <w:rFonts w:ascii="Times" w:hAnsi="Times"/>
        </w:rPr>
        <w:t>athletes</w:t>
      </w:r>
      <w:r w:rsidRPr="000C0A09">
        <w:rPr>
          <w:rFonts w:ascii="Times" w:hAnsi="Times"/>
        </w:rPr>
        <w:t xml:space="preserve"> said that they do not have the proper amount of time to study for their tests</w:t>
      </w:r>
      <w:r>
        <w:rPr>
          <w:rFonts w:ascii="Times" w:hAnsi="Times"/>
        </w:rPr>
        <w:t xml:space="preserve"> (Cameron, 2019)</w:t>
      </w:r>
      <w:r w:rsidRPr="000C0A09">
        <w:rPr>
          <w:rFonts w:ascii="Times" w:hAnsi="Times"/>
        </w:rPr>
        <w:t>.</w:t>
      </w:r>
      <w:r w:rsidR="00F22C30">
        <w:rPr>
          <w:rFonts w:ascii="Times" w:hAnsi="Times"/>
        </w:rPr>
        <w:t xml:space="preserve"> </w:t>
      </w:r>
      <w:r w:rsidR="00D4054F">
        <w:rPr>
          <w:rFonts w:ascii="Times" w:hAnsi="Times"/>
        </w:rPr>
        <w:t>Student athletes can easily get into the mindset that they are in college to play their sport and not to get an education. In 2015, the University of North Carolina and Syracuse University were under scrutiny due to academic scandals with their athletes. The University of North Carolina offered their athletes “no show” classes. These classes gave student athletes grades for classes that they did not attend (Oppenheimer, 2015). Instead of “no show” classes, Syracuse University allowed athletes that were not academically eligible to compete in games.</w:t>
      </w:r>
      <w:r w:rsidR="00DF708C">
        <w:rPr>
          <w:rFonts w:ascii="Times" w:hAnsi="Times"/>
        </w:rPr>
        <w:t xml:space="preserve"> These colleges are not isolated incidents</w:t>
      </w:r>
      <w:r w:rsidR="00C862DB">
        <w:rPr>
          <w:rFonts w:ascii="Times" w:hAnsi="Times"/>
        </w:rPr>
        <w:t>.</w:t>
      </w:r>
      <w:r w:rsidR="00DF708C">
        <w:rPr>
          <w:rFonts w:ascii="Times" w:hAnsi="Times"/>
        </w:rPr>
        <w:t xml:space="preserve"> </w:t>
      </w:r>
      <w:r w:rsidR="00C862DB">
        <w:rPr>
          <w:rFonts w:ascii="Times" w:hAnsi="Times"/>
        </w:rPr>
        <w:t>T</w:t>
      </w:r>
      <w:r w:rsidR="00DF708C">
        <w:rPr>
          <w:rFonts w:ascii="Times" w:hAnsi="Times"/>
        </w:rPr>
        <w:t xml:space="preserve">he NCAA investigated 20 other colleges that were accused of academic misconduct with their athletes (Oppenheimer, 2015). </w:t>
      </w:r>
      <w:r w:rsidR="00D4054F">
        <w:rPr>
          <w:rFonts w:ascii="Times" w:hAnsi="Times"/>
        </w:rPr>
        <w:t xml:space="preserve"> </w:t>
      </w:r>
      <w:r w:rsidRPr="000C0A09">
        <w:rPr>
          <w:rFonts w:ascii="Times" w:hAnsi="Times"/>
        </w:rPr>
        <w:t>Adding money into the situation would have college athletes only focused on their sport to ensure that they are performing well enough to stay on the team and continue to make money. Only 2 percent of college athletes make it to play on the professional level</w:t>
      </w:r>
      <w:r>
        <w:rPr>
          <w:rFonts w:ascii="Times" w:hAnsi="Times"/>
        </w:rPr>
        <w:t xml:space="preserve"> (NCAA Recruiting Facts, 2019)</w:t>
      </w:r>
      <w:r w:rsidRPr="000C0A09">
        <w:rPr>
          <w:rFonts w:ascii="Times" w:hAnsi="Times"/>
        </w:rPr>
        <w:t>. Having student athletes continue to put focus on the school work and major will help prepare them to enter into the workforce post-graduation.</w:t>
      </w:r>
    </w:p>
    <w:p w14:paraId="16E619EB" w14:textId="00EDA535" w:rsidR="000C0A09" w:rsidRPr="000C0A09" w:rsidRDefault="000C0A09" w:rsidP="000C0A09">
      <w:pPr>
        <w:spacing w:line="480" w:lineRule="auto"/>
        <w:ind w:firstLine="720"/>
        <w:rPr>
          <w:rFonts w:ascii="Times" w:hAnsi="Times"/>
        </w:rPr>
      </w:pPr>
      <w:r w:rsidRPr="000C0A09">
        <w:rPr>
          <w:rFonts w:ascii="Times" w:hAnsi="Times"/>
        </w:rPr>
        <w:t>Paying college athletes would provide an incentive for them not only to play well in their sport, but to do well in the academic classes</w:t>
      </w:r>
      <w:r>
        <w:rPr>
          <w:rFonts w:ascii="Times" w:hAnsi="Times"/>
        </w:rPr>
        <w:t xml:space="preserve">. </w:t>
      </w:r>
      <w:r w:rsidRPr="000C0A09">
        <w:rPr>
          <w:rFonts w:ascii="Times" w:hAnsi="Times"/>
        </w:rPr>
        <w:t xml:space="preserve">Each college has an individual grade point average that coaches like their athletes to maintain. If a student falls below that, they either sit out a game or are kicked off the team if grade is not fixed. With athletes knowing that poor grades can lead to being kicked off the team, they are more likely to take their classes seriously. The money they would get paid would serve as an incentive to continue to do well overall in college.   </w:t>
      </w:r>
    </w:p>
    <w:p w14:paraId="0F9812F8" w14:textId="159FD0DD" w:rsidR="00AE4960" w:rsidRPr="00AE4960" w:rsidRDefault="00AE4960" w:rsidP="002F540F">
      <w:pPr>
        <w:spacing w:line="480" w:lineRule="auto"/>
        <w:ind w:firstLine="720"/>
        <w:rPr>
          <w:rFonts w:ascii="Times" w:eastAsia="Times New Roman" w:hAnsi="Times" w:cs="Times New Roman"/>
        </w:rPr>
      </w:pPr>
      <w:r w:rsidRPr="00AE4960">
        <w:rPr>
          <w:rFonts w:ascii="Times" w:eastAsia="Times New Roman" w:hAnsi="Times" w:cs="Calibri"/>
          <w:color w:val="000000"/>
        </w:rPr>
        <w:lastRenderedPageBreak/>
        <w:t xml:space="preserve">A big downside to pay college athletes is the potential that payment could cause jealousy among players. Like professional sports, players on the same team would not all receive the same amount of money. The star of the team would receive the most amount of money while the player that does consistently play would receive the least amount of money. Jealousy would be rampant especially if players that are receiving the least amount of money believe they should receive more because they work hard. Feelings of jealousy by players leads to a breakdown in the team relationship. This can potentially lead to </w:t>
      </w:r>
      <w:r w:rsidR="00FA572C">
        <w:rPr>
          <w:rFonts w:ascii="Times" w:eastAsia="Times New Roman" w:hAnsi="Times" w:cs="Calibri"/>
          <w:color w:val="000000"/>
        </w:rPr>
        <w:t>unhappy</w:t>
      </w:r>
      <w:r w:rsidRPr="00AE4960">
        <w:rPr>
          <w:rFonts w:ascii="Times" w:eastAsia="Times New Roman" w:hAnsi="Times" w:cs="Calibri"/>
          <w:color w:val="000000"/>
        </w:rPr>
        <w:t xml:space="preserve"> team members trying to sabotage the team out of anger. The unfair payment can also cause players to leave the team in search of another college that will pay them fairly. </w:t>
      </w:r>
    </w:p>
    <w:p w14:paraId="009BDEAA" w14:textId="4E94DB55" w:rsidR="00AE4960" w:rsidRPr="00884845" w:rsidRDefault="00AE4960" w:rsidP="000C0A09">
      <w:pPr>
        <w:spacing w:line="480" w:lineRule="auto"/>
        <w:rPr>
          <w:rFonts w:ascii="Times New Roman" w:eastAsia="Times New Roman" w:hAnsi="Times New Roman" w:cs="Times New Roman"/>
        </w:rPr>
      </w:pPr>
      <w:r w:rsidRPr="00AE4960">
        <w:rPr>
          <w:rFonts w:ascii="Times" w:eastAsia="Times New Roman" w:hAnsi="Times" w:cs="Calibri"/>
          <w:color w:val="000000"/>
        </w:rPr>
        <w:tab/>
        <w:t xml:space="preserve"> Just like people playing professional sports, paying college athletes would not lead to jealously, but act as motivation for players to get better in hopes of getting paid more money. College athletes getting paid different salaries is extremely similar to coworkers getting paid differently at a job. Coworkers at a job can experience jealously if they figure out their </w:t>
      </w:r>
      <w:r w:rsidR="00D9160D" w:rsidRPr="00AE4960">
        <w:rPr>
          <w:rFonts w:ascii="Times" w:eastAsia="Times New Roman" w:hAnsi="Times" w:cs="Calibri"/>
          <w:color w:val="000000"/>
        </w:rPr>
        <w:t>coworkers’</w:t>
      </w:r>
      <w:r w:rsidRPr="00AE4960">
        <w:rPr>
          <w:rFonts w:ascii="Times" w:eastAsia="Times New Roman" w:hAnsi="Times" w:cs="Calibri"/>
          <w:color w:val="000000"/>
        </w:rPr>
        <w:t xml:space="preserve"> salary, but they usually work harder to get a raise so they can increase their pay.</w:t>
      </w:r>
      <w:r w:rsidRPr="00AE4960">
        <w:rPr>
          <w:rFonts w:ascii="Calibri" w:eastAsia="Times New Roman" w:hAnsi="Calibri" w:cs="Calibri"/>
          <w:color w:val="000000"/>
        </w:rPr>
        <w:t xml:space="preserve"> </w:t>
      </w:r>
      <w:r w:rsidRPr="00884845">
        <w:rPr>
          <w:rFonts w:ascii="Times New Roman" w:eastAsia="Times New Roman" w:hAnsi="Times New Roman" w:cs="Times New Roman"/>
          <w:color w:val="000000"/>
        </w:rPr>
        <w:t>Having another incentive to work harder on a sports team can be beneficial to the team as a whole.   </w:t>
      </w:r>
    </w:p>
    <w:p w14:paraId="2BFF31FD" w14:textId="5AF68903" w:rsidR="00A67D4E" w:rsidRDefault="00C862DB" w:rsidP="00EB3043">
      <w:pPr>
        <w:spacing w:line="480" w:lineRule="auto"/>
        <w:ind w:firstLine="720"/>
        <w:rPr>
          <w:rFonts w:ascii="Times" w:hAnsi="Times"/>
        </w:rPr>
      </w:pPr>
      <w:r w:rsidRPr="00C862DB">
        <w:rPr>
          <w:rFonts w:ascii="Times" w:hAnsi="Times"/>
        </w:rPr>
        <w:t xml:space="preserve">Monetary compensation for college athletes has been the center of debate for many years. Athletes, students and parents all have a strong opinion on the matter. Advantages of paying college athletes include righteous compensating athletes for their hard work and giving athletes another incentive to work hard. But the disadvantages include </w:t>
      </w:r>
      <w:r w:rsidR="00884845">
        <w:rPr>
          <w:rFonts w:ascii="Times" w:hAnsi="Times"/>
        </w:rPr>
        <w:t>using all</w:t>
      </w:r>
      <w:r w:rsidRPr="00C862DB">
        <w:rPr>
          <w:rFonts w:ascii="Times" w:hAnsi="Times"/>
        </w:rPr>
        <w:t xml:space="preserve"> the athletic department funds, shifting athletes focus to athletics instead of academics and creating jealousy among team members. Both sides of the argument produce valid points that can change the decision of the National Collegiate Athletic Association.</w:t>
      </w:r>
    </w:p>
    <w:p w14:paraId="7847BCE8" w14:textId="5FF192EC" w:rsidR="009B2FC2" w:rsidRPr="00B86C97" w:rsidRDefault="000C0A09" w:rsidP="000C0A09">
      <w:pPr>
        <w:spacing w:line="480" w:lineRule="auto"/>
        <w:jc w:val="center"/>
        <w:rPr>
          <w:rFonts w:ascii="Times" w:hAnsi="Times"/>
          <w:color w:val="000000" w:themeColor="text1"/>
        </w:rPr>
      </w:pPr>
      <w:r w:rsidRPr="00B86C97">
        <w:rPr>
          <w:rFonts w:ascii="Times" w:hAnsi="Times"/>
          <w:color w:val="000000" w:themeColor="text1"/>
        </w:rPr>
        <w:lastRenderedPageBreak/>
        <w:t>References</w:t>
      </w:r>
    </w:p>
    <w:p w14:paraId="6AAD8F1A" w14:textId="018B46F3" w:rsidR="00D9160D" w:rsidRPr="00D9160D" w:rsidRDefault="00D9160D" w:rsidP="00D9160D">
      <w:pPr>
        <w:spacing w:line="480" w:lineRule="auto"/>
        <w:ind w:left="720" w:hanging="720"/>
        <w:rPr>
          <w:rFonts w:ascii="Times New Roman" w:eastAsia="Times New Roman" w:hAnsi="Times New Roman" w:cs="Times New Roman"/>
        </w:rPr>
      </w:pPr>
      <w:r w:rsidRPr="00D9160D">
        <w:rPr>
          <w:rFonts w:ascii="Times New Roman" w:eastAsia="Times New Roman" w:hAnsi="Times New Roman" w:cs="Times New Roman"/>
          <w:color w:val="333333"/>
          <w:shd w:val="clear" w:color="auto" w:fill="FFFFFF"/>
        </w:rPr>
        <w:t>ACC players: Cost of attendance stipend helps in many ways. (2018, October 31). Retrieved from https://www.usatoday.com/story/sports/ncaaf/2018/10/31/acc-players-cost-of-attendance-stipend-helps-in-many-ways/38345017/.</w:t>
      </w:r>
    </w:p>
    <w:p w14:paraId="2BFCB1BD" w14:textId="637A6CD2" w:rsidR="000C0A09" w:rsidRPr="000C0A09" w:rsidRDefault="000C0A09" w:rsidP="00A74CB6">
      <w:pPr>
        <w:shd w:val="clear" w:color="auto" w:fill="FFFFFF"/>
        <w:spacing w:line="480" w:lineRule="auto"/>
        <w:ind w:left="720" w:hanging="720"/>
        <w:rPr>
          <w:rFonts w:ascii="Times" w:eastAsia="Times New Roman" w:hAnsi="Times" w:cs="Times New Roman"/>
          <w:color w:val="000000" w:themeColor="text1"/>
        </w:rPr>
      </w:pPr>
      <w:r w:rsidRPr="000C0A09">
        <w:rPr>
          <w:rFonts w:ascii="Times" w:eastAsia="Times New Roman" w:hAnsi="Times" w:cs="Times New Roman"/>
          <w:color w:val="000000" w:themeColor="text1"/>
        </w:rPr>
        <w:t>Cameron, S. (2019, March 26). The NCAA brings in $1 billion a year - here's why it refuses to pay its college athletes. Retrieved from https://www.businessinsider.com/ncaa-college-athletes-march-madness-basketball-football-sports-not-paid-2019-3.</w:t>
      </w:r>
    </w:p>
    <w:p w14:paraId="183B5DDA" w14:textId="77777777" w:rsidR="000C0A09" w:rsidRPr="000C0A09" w:rsidRDefault="000C0A09" w:rsidP="00A74CB6">
      <w:pPr>
        <w:shd w:val="clear" w:color="auto" w:fill="FFFFFF"/>
        <w:spacing w:line="480" w:lineRule="auto"/>
        <w:ind w:left="720" w:hanging="720"/>
        <w:rPr>
          <w:rFonts w:ascii="Times" w:eastAsia="Times New Roman" w:hAnsi="Times" w:cs="Times New Roman"/>
          <w:color w:val="000000" w:themeColor="text1"/>
        </w:rPr>
      </w:pPr>
      <w:r w:rsidRPr="000C0A09">
        <w:rPr>
          <w:rFonts w:ascii="Times" w:eastAsia="Times New Roman" w:hAnsi="Times" w:cs="Times New Roman"/>
          <w:color w:val="000000" w:themeColor="text1"/>
        </w:rPr>
        <w:t>Dosh, K. (2011, April 23). Where Does Notre Dame Fall Financially? Retrieved from http://businessofcollegesports.com/2011/04/18/where-does-notre-dame-fall-financially/.</w:t>
      </w:r>
    </w:p>
    <w:p w14:paraId="388C44E5" w14:textId="3B3EA817" w:rsidR="000C0A09" w:rsidRPr="000C0A09" w:rsidRDefault="000C0A09" w:rsidP="00A74CB6">
      <w:pPr>
        <w:shd w:val="clear" w:color="auto" w:fill="FFFFFF"/>
        <w:spacing w:line="480" w:lineRule="auto"/>
        <w:ind w:left="720" w:hanging="720"/>
        <w:rPr>
          <w:rFonts w:ascii="Times" w:eastAsia="Times New Roman" w:hAnsi="Times" w:cs="Times New Roman"/>
          <w:color w:val="000000" w:themeColor="text1"/>
        </w:rPr>
      </w:pPr>
      <w:r w:rsidRPr="000C0A09">
        <w:rPr>
          <w:rFonts w:ascii="Times" w:eastAsia="Times New Roman" w:hAnsi="Times" w:cs="Times New Roman"/>
          <w:color w:val="000000" w:themeColor="text1"/>
        </w:rPr>
        <w:t xml:space="preserve">Dosh, K. (2012, July 30). The Problems </w:t>
      </w:r>
      <w:r w:rsidR="001A5FA8" w:rsidRPr="00B86C97">
        <w:rPr>
          <w:rFonts w:ascii="Times" w:eastAsia="Times New Roman" w:hAnsi="Times" w:cs="Times New Roman"/>
          <w:color w:val="000000" w:themeColor="text1"/>
        </w:rPr>
        <w:t>with</w:t>
      </w:r>
      <w:r w:rsidRPr="000C0A09">
        <w:rPr>
          <w:rFonts w:ascii="Times" w:eastAsia="Times New Roman" w:hAnsi="Times" w:cs="Times New Roman"/>
          <w:color w:val="000000" w:themeColor="text1"/>
        </w:rPr>
        <w:t xml:space="preserve"> Paying College Athletes. Retrieved from https://www.forbes.com/sites/sportsmoney/2011/06/09/the-problems-with-paying-college-athletes/#64aafe195f7c.</w:t>
      </w:r>
    </w:p>
    <w:p w14:paraId="783BD0B7" w14:textId="3F33F915" w:rsidR="000C0A09" w:rsidRDefault="000C0A09" w:rsidP="00A74CB6">
      <w:pPr>
        <w:shd w:val="clear" w:color="auto" w:fill="FFFFFF"/>
        <w:spacing w:line="480" w:lineRule="auto"/>
        <w:ind w:left="720" w:hanging="720"/>
        <w:rPr>
          <w:rFonts w:ascii="Times" w:eastAsia="Times New Roman" w:hAnsi="Times" w:cs="Times New Roman"/>
          <w:color w:val="000000" w:themeColor="text1"/>
        </w:rPr>
      </w:pPr>
      <w:r w:rsidRPr="000C0A09">
        <w:rPr>
          <w:rFonts w:ascii="Times" w:eastAsia="Times New Roman" w:hAnsi="Times" w:cs="Times New Roman"/>
          <w:color w:val="000000" w:themeColor="text1"/>
        </w:rPr>
        <w:t xml:space="preserve">Gaines, C. (2011, August 20). Paying College Athletes Would Cost $200 Million Each Year. Retrieved from </w:t>
      </w:r>
      <w:r w:rsidR="00D9160D" w:rsidRPr="00D9160D">
        <w:rPr>
          <w:rFonts w:ascii="Times" w:eastAsia="Times New Roman" w:hAnsi="Times" w:cs="Times New Roman"/>
          <w:color w:val="000000" w:themeColor="text1"/>
        </w:rPr>
        <w:t>https://www.businessinsider.com/paying-college-athletes-would-cost-200-million-each-year-2011-8</w:t>
      </w:r>
      <w:r w:rsidRPr="000C0A09">
        <w:rPr>
          <w:rFonts w:ascii="Times" w:eastAsia="Times New Roman" w:hAnsi="Times" w:cs="Times New Roman"/>
          <w:color w:val="000000" w:themeColor="text1"/>
        </w:rPr>
        <w:t>.</w:t>
      </w:r>
    </w:p>
    <w:p w14:paraId="0B20483A" w14:textId="77521A7C" w:rsidR="00D9160D" w:rsidRPr="00A74CB6" w:rsidRDefault="00D9160D" w:rsidP="00A74CB6">
      <w:pPr>
        <w:spacing w:line="480" w:lineRule="auto"/>
        <w:ind w:left="720" w:hanging="720"/>
        <w:rPr>
          <w:rFonts w:ascii="Times New Roman" w:eastAsia="Times New Roman" w:hAnsi="Times New Roman" w:cs="Times New Roman"/>
          <w:color w:val="000000" w:themeColor="text1"/>
        </w:rPr>
      </w:pPr>
      <w:r w:rsidRPr="00D9160D">
        <w:rPr>
          <w:rFonts w:ascii="Times New Roman" w:eastAsia="Times New Roman" w:hAnsi="Times New Roman" w:cs="Times New Roman"/>
          <w:color w:val="000000" w:themeColor="text1"/>
          <w:shd w:val="clear" w:color="auto" w:fill="FFFFFF"/>
        </w:rPr>
        <w:t>Hill, C. (2018, August 23). More parents are refusing to pay for their kids' college. Retrieved from https://www.marketwatch.com/story/more-parents-are-refusing-to-pay-for-their-kids-college-2018-08-23-7881750.</w:t>
      </w:r>
    </w:p>
    <w:p w14:paraId="273E02E8" w14:textId="23CF00CF" w:rsidR="00A74CB6" w:rsidRPr="00A74CB6" w:rsidRDefault="00A74CB6" w:rsidP="00A74CB6">
      <w:pPr>
        <w:spacing w:line="480" w:lineRule="auto"/>
        <w:ind w:left="720" w:hanging="720"/>
        <w:rPr>
          <w:rFonts w:ascii="Times New Roman" w:eastAsia="Times New Roman" w:hAnsi="Times New Roman" w:cs="Times New Roman"/>
          <w:color w:val="000000" w:themeColor="text1"/>
        </w:rPr>
      </w:pPr>
      <w:proofErr w:type="spellStart"/>
      <w:r w:rsidRPr="00A74CB6">
        <w:rPr>
          <w:rFonts w:ascii="Times New Roman" w:eastAsia="Times New Roman" w:hAnsi="Times New Roman" w:cs="Times New Roman"/>
          <w:color w:val="000000" w:themeColor="text1"/>
          <w:shd w:val="clear" w:color="auto" w:fill="FFFFFF"/>
        </w:rPr>
        <w:t>Lobosco</w:t>
      </w:r>
      <w:proofErr w:type="spellEnd"/>
      <w:r w:rsidRPr="00A74CB6">
        <w:rPr>
          <w:rFonts w:ascii="Times New Roman" w:eastAsia="Times New Roman" w:hAnsi="Times New Roman" w:cs="Times New Roman"/>
          <w:color w:val="000000" w:themeColor="text1"/>
          <w:shd w:val="clear" w:color="auto" w:fill="FFFFFF"/>
        </w:rPr>
        <w:t>, K. (2017, May 1). Expect to pay $57,000 to send your kid to college. Retrieved from https://money.cnn.com/2017/05/01/pf/college/how-much-does-college-cost/index.html.</w:t>
      </w:r>
    </w:p>
    <w:p w14:paraId="0C5AC8C5" w14:textId="63C0D256" w:rsidR="00B17776" w:rsidRPr="00B17776" w:rsidRDefault="000C0A09" w:rsidP="00A74CB6">
      <w:pPr>
        <w:shd w:val="clear" w:color="auto" w:fill="FFFFFF"/>
        <w:spacing w:line="480" w:lineRule="auto"/>
        <w:ind w:left="720" w:hanging="720"/>
        <w:rPr>
          <w:rFonts w:ascii="Times" w:eastAsia="Times New Roman" w:hAnsi="Times" w:cs="Times New Roman"/>
          <w:color w:val="000000" w:themeColor="text1"/>
        </w:rPr>
      </w:pPr>
      <w:r w:rsidRPr="000C0A09">
        <w:rPr>
          <w:rFonts w:ascii="Times" w:eastAsia="Times New Roman" w:hAnsi="Times" w:cs="Times New Roman"/>
          <w:color w:val="000000" w:themeColor="text1"/>
        </w:rPr>
        <w:t xml:space="preserve">NCAA RECRUITING FACTS. (2018, March). Retrieved from </w:t>
      </w:r>
      <w:r w:rsidR="00B17776" w:rsidRPr="00D9160D">
        <w:rPr>
          <w:rFonts w:ascii="Times" w:eastAsia="Times New Roman" w:hAnsi="Times" w:cs="Times New Roman"/>
          <w:color w:val="000000" w:themeColor="text1"/>
        </w:rPr>
        <w:t>https://www.ncaa.org/sites/default/files/Recruiting Fact Sheet WEB.pdf</w:t>
      </w:r>
    </w:p>
    <w:p w14:paraId="3C0F3E09" w14:textId="12ABCC14" w:rsidR="007F0B97" w:rsidRPr="00A74CB6" w:rsidRDefault="00A74CB6" w:rsidP="00A74CB6">
      <w:pPr>
        <w:spacing w:line="480" w:lineRule="auto"/>
        <w:ind w:left="720" w:hanging="720"/>
        <w:rPr>
          <w:rFonts w:ascii="Times New Roman" w:eastAsia="Times New Roman" w:hAnsi="Times New Roman" w:cs="Times New Roman"/>
          <w:color w:val="000000" w:themeColor="text1"/>
        </w:rPr>
      </w:pPr>
      <w:r w:rsidRPr="00A74CB6">
        <w:rPr>
          <w:rFonts w:ascii="Times New Roman" w:eastAsia="Times New Roman" w:hAnsi="Times New Roman" w:cs="Times New Roman"/>
          <w:color w:val="000000" w:themeColor="text1"/>
          <w:shd w:val="clear" w:color="auto" w:fill="FFFFFF"/>
        </w:rPr>
        <w:lastRenderedPageBreak/>
        <w:t xml:space="preserve">Oppenheimer, D. (2015, April 1). Why Student Athletes Continue </w:t>
      </w:r>
      <w:proofErr w:type="gramStart"/>
      <w:r w:rsidRPr="00A74CB6">
        <w:rPr>
          <w:rFonts w:ascii="Times New Roman" w:eastAsia="Times New Roman" w:hAnsi="Times New Roman" w:cs="Times New Roman"/>
          <w:color w:val="000000" w:themeColor="text1"/>
          <w:shd w:val="clear" w:color="auto" w:fill="FFFFFF"/>
        </w:rPr>
        <w:t>To</w:t>
      </w:r>
      <w:proofErr w:type="gramEnd"/>
      <w:r w:rsidRPr="00A74CB6">
        <w:rPr>
          <w:rFonts w:ascii="Times New Roman" w:eastAsia="Times New Roman" w:hAnsi="Times New Roman" w:cs="Times New Roman"/>
          <w:color w:val="000000" w:themeColor="text1"/>
          <w:shd w:val="clear" w:color="auto" w:fill="FFFFFF"/>
        </w:rPr>
        <w:t xml:space="preserve"> Fail. Retrieved from https://time.com/3827196/why-student-athletes-fail/.</w:t>
      </w:r>
    </w:p>
    <w:p w14:paraId="1A35A59C" w14:textId="77777777" w:rsidR="00A74CB6" w:rsidRPr="00A74CB6" w:rsidRDefault="00A74CB6" w:rsidP="00A74CB6">
      <w:pPr>
        <w:spacing w:line="480" w:lineRule="auto"/>
        <w:ind w:left="720" w:hanging="720"/>
        <w:rPr>
          <w:rFonts w:ascii="Times New Roman" w:eastAsia="Times New Roman" w:hAnsi="Times New Roman" w:cs="Times New Roman"/>
          <w:color w:val="000000" w:themeColor="text1"/>
        </w:rPr>
      </w:pPr>
      <w:proofErr w:type="spellStart"/>
      <w:r w:rsidRPr="00A74CB6">
        <w:rPr>
          <w:rFonts w:ascii="Times New Roman" w:eastAsia="Times New Roman" w:hAnsi="Times New Roman" w:cs="Times New Roman"/>
          <w:color w:val="000000" w:themeColor="text1"/>
          <w:shd w:val="clear" w:color="auto" w:fill="FFFFFF"/>
        </w:rPr>
        <w:t>Synder</w:t>
      </w:r>
      <w:proofErr w:type="spellEnd"/>
      <w:r w:rsidRPr="00A74CB6">
        <w:rPr>
          <w:rFonts w:ascii="Times New Roman" w:eastAsia="Times New Roman" w:hAnsi="Times New Roman" w:cs="Times New Roman"/>
          <w:color w:val="000000" w:themeColor="text1"/>
          <w:shd w:val="clear" w:color="auto" w:fill="FFFFFF"/>
        </w:rPr>
        <w:t>, A. (2015, August 28). Cost of attendance stipends give scholarship student-athletes a little financial freedom. Retrieved from https://www.post-gazette.com/sports/college/2015/09/01/Cost-of-attendance-stipends-give-scholarship-student-athletes-a-little-financial-freedom/stories/201508310052.</w:t>
      </w:r>
    </w:p>
    <w:p w14:paraId="44D0E20D" w14:textId="77777777" w:rsidR="00A74CB6" w:rsidRPr="00A74CB6" w:rsidRDefault="00A74CB6" w:rsidP="00A74CB6">
      <w:pPr>
        <w:spacing w:line="480" w:lineRule="auto"/>
        <w:rPr>
          <w:rFonts w:ascii="Times" w:hAnsi="Times"/>
          <w:color w:val="000000" w:themeColor="text1"/>
        </w:rPr>
      </w:pPr>
    </w:p>
    <w:p w14:paraId="2FCBC04E" w14:textId="77777777" w:rsidR="007F0B97" w:rsidRPr="000C0A09" w:rsidRDefault="007F0B97" w:rsidP="000C0A09">
      <w:pPr>
        <w:spacing w:line="480" w:lineRule="auto"/>
        <w:rPr>
          <w:rFonts w:ascii="Times" w:hAnsi="Times" w:cs="Times New Roman"/>
        </w:rPr>
      </w:pPr>
      <w:r w:rsidRPr="000C0A09">
        <w:rPr>
          <w:rFonts w:ascii="Times" w:hAnsi="Times" w:cs="Times New Roman"/>
        </w:rPr>
        <w:t xml:space="preserve">                                      </w:t>
      </w:r>
    </w:p>
    <w:sectPr w:rsidR="007F0B97" w:rsidRPr="000C0A09" w:rsidSect="000C0A09">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6C501" w14:textId="77777777" w:rsidR="00346BB1" w:rsidRDefault="00346BB1" w:rsidP="000C0A09">
      <w:r>
        <w:separator/>
      </w:r>
    </w:p>
  </w:endnote>
  <w:endnote w:type="continuationSeparator" w:id="0">
    <w:p w14:paraId="4A87B7AA" w14:textId="77777777" w:rsidR="00346BB1" w:rsidRDefault="00346BB1" w:rsidP="000C0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DCBD4" w14:textId="77777777" w:rsidR="00346BB1" w:rsidRDefault="00346BB1" w:rsidP="000C0A09">
      <w:r>
        <w:separator/>
      </w:r>
    </w:p>
  </w:footnote>
  <w:footnote w:type="continuationSeparator" w:id="0">
    <w:p w14:paraId="6F1082FD" w14:textId="77777777" w:rsidR="00346BB1" w:rsidRDefault="00346BB1" w:rsidP="000C0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31077469"/>
      <w:docPartObj>
        <w:docPartGallery w:val="Page Numbers (Top of Page)"/>
        <w:docPartUnique/>
      </w:docPartObj>
    </w:sdtPr>
    <w:sdtEndPr>
      <w:rPr>
        <w:rStyle w:val="PageNumber"/>
      </w:rPr>
    </w:sdtEndPr>
    <w:sdtContent>
      <w:p w14:paraId="35D0A9F5" w14:textId="3D5323B1" w:rsidR="00992AAC" w:rsidRDefault="00992AAC" w:rsidP="007A5B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6E329A" w14:textId="77777777" w:rsidR="00992AAC" w:rsidRDefault="00992AAC" w:rsidP="00992A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9316207"/>
      <w:docPartObj>
        <w:docPartGallery w:val="Page Numbers (Top of Page)"/>
        <w:docPartUnique/>
      </w:docPartObj>
    </w:sdtPr>
    <w:sdtEndPr>
      <w:rPr>
        <w:rStyle w:val="PageNumber"/>
      </w:rPr>
    </w:sdtEndPr>
    <w:sdtContent>
      <w:p w14:paraId="29B26A6B" w14:textId="691A940C" w:rsidR="00992AAC" w:rsidRDefault="00992AAC" w:rsidP="007A5B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6F467D1" w14:textId="542B1E67" w:rsidR="00992AAC" w:rsidRPr="00992AAC" w:rsidRDefault="00992AAC" w:rsidP="00992AAC">
    <w:pPr>
      <w:pStyle w:val="Header"/>
      <w:ind w:right="360"/>
      <w:rPr>
        <w:rFonts w:ascii="Times" w:hAnsi="Times"/>
      </w:rPr>
    </w:pPr>
    <w:r w:rsidRPr="00992AAC">
      <w:rPr>
        <w:rFonts w:ascii="Times" w:hAnsi="Times"/>
      </w:rPr>
      <w:t xml:space="preserve">PAYING COLLEGE ATHLETES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3434868"/>
      <w:docPartObj>
        <w:docPartGallery w:val="Page Numbers (Top of Page)"/>
        <w:docPartUnique/>
      </w:docPartObj>
    </w:sdtPr>
    <w:sdtEndPr>
      <w:rPr>
        <w:rStyle w:val="PageNumber"/>
      </w:rPr>
    </w:sdtEndPr>
    <w:sdtContent>
      <w:p w14:paraId="07FDE4E5" w14:textId="544F3C1A" w:rsidR="000C0A09" w:rsidRDefault="000C0A09" w:rsidP="007A5B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F1065B" w14:textId="7711AA55" w:rsidR="000C0A09" w:rsidRPr="000C0A09" w:rsidRDefault="000C0A09" w:rsidP="000C0A09">
    <w:pPr>
      <w:pStyle w:val="Header"/>
      <w:ind w:right="360"/>
      <w:rPr>
        <w:rFonts w:ascii="Times" w:hAnsi="Times"/>
      </w:rPr>
    </w:pPr>
    <w:r w:rsidRPr="000C0A09">
      <w:rPr>
        <w:rFonts w:ascii="Times" w:hAnsi="Times"/>
      </w:rPr>
      <w:t xml:space="preserve">Running Head: PAYING COLLEGE ATHLETES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97"/>
    <w:rsid w:val="00085C96"/>
    <w:rsid w:val="000B7B4B"/>
    <w:rsid w:val="000C0A09"/>
    <w:rsid w:val="001A5FA8"/>
    <w:rsid w:val="0023758D"/>
    <w:rsid w:val="00255A20"/>
    <w:rsid w:val="002D6692"/>
    <w:rsid w:val="002E13AA"/>
    <w:rsid w:val="002F540F"/>
    <w:rsid w:val="00317FB4"/>
    <w:rsid w:val="00346BB1"/>
    <w:rsid w:val="00350EA2"/>
    <w:rsid w:val="0035287A"/>
    <w:rsid w:val="003C4FBB"/>
    <w:rsid w:val="004A50F7"/>
    <w:rsid w:val="005217E2"/>
    <w:rsid w:val="00547144"/>
    <w:rsid w:val="00552A1D"/>
    <w:rsid w:val="00657198"/>
    <w:rsid w:val="0068406B"/>
    <w:rsid w:val="006B6E7B"/>
    <w:rsid w:val="006E648A"/>
    <w:rsid w:val="0071330C"/>
    <w:rsid w:val="00776AF0"/>
    <w:rsid w:val="007F0B97"/>
    <w:rsid w:val="00884845"/>
    <w:rsid w:val="008973B6"/>
    <w:rsid w:val="0093358A"/>
    <w:rsid w:val="009367C7"/>
    <w:rsid w:val="00985132"/>
    <w:rsid w:val="00992AAC"/>
    <w:rsid w:val="009B2FC2"/>
    <w:rsid w:val="009C0E08"/>
    <w:rsid w:val="00A67D4E"/>
    <w:rsid w:val="00A74CB6"/>
    <w:rsid w:val="00AE4960"/>
    <w:rsid w:val="00B17776"/>
    <w:rsid w:val="00B47E2A"/>
    <w:rsid w:val="00B824F2"/>
    <w:rsid w:val="00B86C97"/>
    <w:rsid w:val="00BE082B"/>
    <w:rsid w:val="00C76F9E"/>
    <w:rsid w:val="00C862DB"/>
    <w:rsid w:val="00CB6A34"/>
    <w:rsid w:val="00D4054F"/>
    <w:rsid w:val="00D9160D"/>
    <w:rsid w:val="00DC0E46"/>
    <w:rsid w:val="00DE5CF4"/>
    <w:rsid w:val="00DF708C"/>
    <w:rsid w:val="00E100CE"/>
    <w:rsid w:val="00E60E71"/>
    <w:rsid w:val="00EB3043"/>
    <w:rsid w:val="00EC15FB"/>
    <w:rsid w:val="00F22C30"/>
    <w:rsid w:val="00F86F18"/>
    <w:rsid w:val="00FA572C"/>
    <w:rsid w:val="00FA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52E6"/>
  <w15:chartTrackingRefBased/>
  <w15:docId w15:val="{34C976D6-F69A-EB4D-9BBC-36EFDC200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A09"/>
    <w:pPr>
      <w:tabs>
        <w:tab w:val="center" w:pos="4680"/>
        <w:tab w:val="right" w:pos="9360"/>
      </w:tabs>
    </w:pPr>
  </w:style>
  <w:style w:type="character" w:customStyle="1" w:styleId="HeaderChar">
    <w:name w:val="Header Char"/>
    <w:basedOn w:val="DefaultParagraphFont"/>
    <w:link w:val="Header"/>
    <w:uiPriority w:val="99"/>
    <w:rsid w:val="000C0A09"/>
  </w:style>
  <w:style w:type="paragraph" w:styleId="Footer">
    <w:name w:val="footer"/>
    <w:basedOn w:val="Normal"/>
    <w:link w:val="FooterChar"/>
    <w:uiPriority w:val="99"/>
    <w:unhideWhenUsed/>
    <w:rsid w:val="000C0A09"/>
    <w:pPr>
      <w:tabs>
        <w:tab w:val="center" w:pos="4680"/>
        <w:tab w:val="right" w:pos="9360"/>
      </w:tabs>
    </w:pPr>
  </w:style>
  <w:style w:type="character" w:customStyle="1" w:styleId="FooterChar">
    <w:name w:val="Footer Char"/>
    <w:basedOn w:val="DefaultParagraphFont"/>
    <w:link w:val="Footer"/>
    <w:uiPriority w:val="99"/>
    <w:rsid w:val="000C0A09"/>
  </w:style>
  <w:style w:type="character" w:styleId="PageNumber">
    <w:name w:val="page number"/>
    <w:basedOn w:val="DefaultParagraphFont"/>
    <w:uiPriority w:val="99"/>
    <w:semiHidden/>
    <w:unhideWhenUsed/>
    <w:rsid w:val="000C0A09"/>
  </w:style>
  <w:style w:type="character" w:styleId="Hyperlink">
    <w:name w:val="Hyperlink"/>
    <w:basedOn w:val="DefaultParagraphFont"/>
    <w:uiPriority w:val="99"/>
    <w:unhideWhenUsed/>
    <w:rsid w:val="00B17776"/>
    <w:rPr>
      <w:color w:val="0563C1" w:themeColor="hyperlink"/>
      <w:u w:val="single"/>
    </w:rPr>
  </w:style>
  <w:style w:type="character" w:styleId="UnresolvedMention">
    <w:name w:val="Unresolved Mention"/>
    <w:basedOn w:val="DefaultParagraphFont"/>
    <w:uiPriority w:val="99"/>
    <w:semiHidden/>
    <w:unhideWhenUsed/>
    <w:rsid w:val="00B17776"/>
    <w:rPr>
      <w:color w:val="605E5C"/>
      <w:shd w:val="clear" w:color="auto" w:fill="E1DFDD"/>
    </w:rPr>
  </w:style>
  <w:style w:type="paragraph" w:styleId="NormalWeb">
    <w:name w:val="Normal (Web)"/>
    <w:basedOn w:val="Normal"/>
    <w:uiPriority w:val="99"/>
    <w:semiHidden/>
    <w:unhideWhenUsed/>
    <w:rsid w:val="00AE4960"/>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E4960"/>
  </w:style>
  <w:style w:type="character" w:styleId="FollowedHyperlink">
    <w:name w:val="FollowedHyperlink"/>
    <w:basedOn w:val="DefaultParagraphFont"/>
    <w:uiPriority w:val="99"/>
    <w:semiHidden/>
    <w:unhideWhenUsed/>
    <w:rsid w:val="00D916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0508">
      <w:bodyDiv w:val="1"/>
      <w:marLeft w:val="0"/>
      <w:marRight w:val="0"/>
      <w:marTop w:val="0"/>
      <w:marBottom w:val="0"/>
      <w:divBdr>
        <w:top w:val="none" w:sz="0" w:space="0" w:color="auto"/>
        <w:left w:val="none" w:sz="0" w:space="0" w:color="auto"/>
        <w:bottom w:val="none" w:sz="0" w:space="0" w:color="auto"/>
        <w:right w:val="none" w:sz="0" w:space="0" w:color="auto"/>
      </w:divBdr>
    </w:div>
    <w:div w:id="221715903">
      <w:bodyDiv w:val="1"/>
      <w:marLeft w:val="0"/>
      <w:marRight w:val="0"/>
      <w:marTop w:val="0"/>
      <w:marBottom w:val="0"/>
      <w:divBdr>
        <w:top w:val="none" w:sz="0" w:space="0" w:color="auto"/>
        <w:left w:val="none" w:sz="0" w:space="0" w:color="auto"/>
        <w:bottom w:val="none" w:sz="0" w:space="0" w:color="auto"/>
        <w:right w:val="none" w:sz="0" w:space="0" w:color="auto"/>
      </w:divBdr>
    </w:div>
    <w:div w:id="281889059">
      <w:bodyDiv w:val="1"/>
      <w:marLeft w:val="0"/>
      <w:marRight w:val="0"/>
      <w:marTop w:val="0"/>
      <w:marBottom w:val="0"/>
      <w:divBdr>
        <w:top w:val="none" w:sz="0" w:space="0" w:color="auto"/>
        <w:left w:val="none" w:sz="0" w:space="0" w:color="auto"/>
        <w:bottom w:val="none" w:sz="0" w:space="0" w:color="auto"/>
        <w:right w:val="none" w:sz="0" w:space="0" w:color="auto"/>
      </w:divBdr>
    </w:div>
    <w:div w:id="678502654">
      <w:bodyDiv w:val="1"/>
      <w:marLeft w:val="0"/>
      <w:marRight w:val="0"/>
      <w:marTop w:val="0"/>
      <w:marBottom w:val="0"/>
      <w:divBdr>
        <w:top w:val="none" w:sz="0" w:space="0" w:color="auto"/>
        <w:left w:val="none" w:sz="0" w:space="0" w:color="auto"/>
        <w:bottom w:val="none" w:sz="0" w:space="0" w:color="auto"/>
        <w:right w:val="none" w:sz="0" w:space="0" w:color="auto"/>
      </w:divBdr>
    </w:div>
    <w:div w:id="770467215">
      <w:bodyDiv w:val="1"/>
      <w:marLeft w:val="0"/>
      <w:marRight w:val="0"/>
      <w:marTop w:val="0"/>
      <w:marBottom w:val="0"/>
      <w:divBdr>
        <w:top w:val="none" w:sz="0" w:space="0" w:color="auto"/>
        <w:left w:val="none" w:sz="0" w:space="0" w:color="auto"/>
        <w:bottom w:val="none" w:sz="0" w:space="0" w:color="auto"/>
        <w:right w:val="none" w:sz="0" w:space="0" w:color="auto"/>
      </w:divBdr>
      <w:divsChild>
        <w:div w:id="531649061">
          <w:marLeft w:val="300"/>
          <w:marRight w:val="0"/>
          <w:marTop w:val="90"/>
          <w:marBottom w:val="300"/>
          <w:divBdr>
            <w:top w:val="none" w:sz="0" w:space="0" w:color="auto"/>
            <w:left w:val="none" w:sz="0" w:space="0" w:color="auto"/>
            <w:bottom w:val="none" w:sz="0" w:space="0" w:color="auto"/>
            <w:right w:val="none" w:sz="0" w:space="0" w:color="auto"/>
          </w:divBdr>
        </w:div>
        <w:div w:id="2061247414">
          <w:marLeft w:val="300"/>
          <w:marRight w:val="0"/>
          <w:marTop w:val="90"/>
          <w:marBottom w:val="300"/>
          <w:divBdr>
            <w:top w:val="none" w:sz="0" w:space="0" w:color="auto"/>
            <w:left w:val="none" w:sz="0" w:space="0" w:color="auto"/>
            <w:bottom w:val="none" w:sz="0" w:space="0" w:color="auto"/>
            <w:right w:val="none" w:sz="0" w:space="0" w:color="auto"/>
          </w:divBdr>
        </w:div>
        <w:div w:id="243758126">
          <w:marLeft w:val="300"/>
          <w:marRight w:val="0"/>
          <w:marTop w:val="90"/>
          <w:marBottom w:val="300"/>
          <w:divBdr>
            <w:top w:val="none" w:sz="0" w:space="0" w:color="auto"/>
            <w:left w:val="none" w:sz="0" w:space="0" w:color="auto"/>
            <w:bottom w:val="none" w:sz="0" w:space="0" w:color="auto"/>
            <w:right w:val="none" w:sz="0" w:space="0" w:color="auto"/>
          </w:divBdr>
        </w:div>
        <w:div w:id="925266006">
          <w:marLeft w:val="300"/>
          <w:marRight w:val="0"/>
          <w:marTop w:val="90"/>
          <w:marBottom w:val="300"/>
          <w:divBdr>
            <w:top w:val="none" w:sz="0" w:space="0" w:color="auto"/>
            <w:left w:val="none" w:sz="0" w:space="0" w:color="auto"/>
            <w:bottom w:val="none" w:sz="0" w:space="0" w:color="auto"/>
            <w:right w:val="none" w:sz="0" w:space="0" w:color="auto"/>
          </w:divBdr>
        </w:div>
        <w:div w:id="729770116">
          <w:marLeft w:val="300"/>
          <w:marRight w:val="0"/>
          <w:marTop w:val="90"/>
          <w:marBottom w:val="300"/>
          <w:divBdr>
            <w:top w:val="none" w:sz="0" w:space="0" w:color="auto"/>
            <w:left w:val="none" w:sz="0" w:space="0" w:color="auto"/>
            <w:bottom w:val="none" w:sz="0" w:space="0" w:color="auto"/>
            <w:right w:val="none" w:sz="0" w:space="0" w:color="auto"/>
          </w:divBdr>
        </w:div>
      </w:divsChild>
    </w:div>
    <w:div w:id="1140534309">
      <w:bodyDiv w:val="1"/>
      <w:marLeft w:val="0"/>
      <w:marRight w:val="0"/>
      <w:marTop w:val="0"/>
      <w:marBottom w:val="0"/>
      <w:divBdr>
        <w:top w:val="none" w:sz="0" w:space="0" w:color="auto"/>
        <w:left w:val="none" w:sz="0" w:space="0" w:color="auto"/>
        <w:bottom w:val="none" w:sz="0" w:space="0" w:color="auto"/>
        <w:right w:val="none" w:sz="0" w:space="0" w:color="auto"/>
      </w:divBdr>
    </w:div>
    <w:div w:id="1323703082">
      <w:bodyDiv w:val="1"/>
      <w:marLeft w:val="0"/>
      <w:marRight w:val="0"/>
      <w:marTop w:val="0"/>
      <w:marBottom w:val="0"/>
      <w:divBdr>
        <w:top w:val="none" w:sz="0" w:space="0" w:color="auto"/>
        <w:left w:val="none" w:sz="0" w:space="0" w:color="auto"/>
        <w:bottom w:val="none" w:sz="0" w:space="0" w:color="auto"/>
        <w:right w:val="none" w:sz="0" w:space="0" w:color="auto"/>
      </w:divBdr>
    </w:div>
    <w:div w:id="1588416255">
      <w:bodyDiv w:val="1"/>
      <w:marLeft w:val="0"/>
      <w:marRight w:val="0"/>
      <w:marTop w:val="0"/>
      <w:marBottom w:val="0"/>
      <w:divBdr>
        <w:top w:val="none" w:sz="0" w:space="0" w:color="auto"/>
        <w:left w:val="none" w:sz="0" w:space="0" w:color="auto"/>
        <w:bottom w:val="none" w:sz="0" w:space="0" w:color="auto"/>
        <w:right w:val="none" w:sz="0" w:space="0" w:color="auto"/>
      </w:divBdr>
    </w:div>
    <w:div w:id="1644195607">
      <w:bodyDiv w:val="1"/>
      <w:marLeft w:val="0"/>
      <w:marRight w:val="0"/>
      <w:marTop w:val="0"/>
      <w:marBottom w:val="0"/>
      <w:divBdr>
        <w:top w:val="none" w:sz="0" w:space="0" w:color="auto"/>
        <w:left w:val="none" w:sz="0" w:space="0" w:color="auto"/>
        <w:bottom w:val="none" w:sz="0" w:space="0" w:color="auto"/>
        <w:right w:val="none" w:sz="0" w:space="0" w:color="auto"/>
      </w:divBdr>
    </w:div>
    <w:div w:id="1754625383">
      <w:bodyDiv w:val="1"/>
      <w:marLeft w:val="0"/>
      <w:marRight w:val="0"/>
      <w:marTop w:val="0"/>
      <w:marBottom w:val="0"/>
      <w:divBdr>
        <w:top w:val="none" w:sz="0" w:space="0" w:color="auto"/>
        <w:left w:val="none" w:sz="0" w:space="0" w:color="auto"/>
        <w:bottom w:val="none" w:sz="0" w:space="0" w:color="auto"/>
        <w:right w:val="none" w:sz="0" w:space="0" w:color="auto"/>
      </w:divBdr>
    </w:div>
    <w:div w:id="207631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C9186-BE1C-4917-BE67-57940FDC3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Gabrielle</dc:creator>
  <cp:keywords/>
  <dc:description/>
  <cp:lastModifiedBy>LJ Nunez's Computer</cp:lastModifiedBy>
  <cp:revision>2</cp:revision>
  <dcterms:created xsi:type="dcterms:W3CDTF">2020-04-04T23:04:00Z</dcterms:created>
  <dcterms:modified xsi:type="dcterms:W3CDTF">2020-04-04T23:04:00Z</dcterms:modified>
</cp:coreProperties>
</file>